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7"/>
        <w:gridCol w:w="993"/>
      </w:tblGrid>
      <w:tr w:rsidR="00F25C90" w14:paraId="4AEC5462" w14:textId="77777777" w:rsidTr="0048270C">
        <w:trPr>
          <w:trHeight w:val="140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6E3" w14:textId="77777777" w:rsidR="00F25C90" w:rsidRDefault="00F25C90" w:rsidP="0048270C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6EE4407F" w14:textId="77777777" w:rsidR="00F25C90" w:rsidRDefault="00F25C90" w:rsidP="0048270C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458B46C4" w14:textId="77777777" w:rsidR="00F25C90" w:rsidRDefault="00F25C90" w:rsidP="004827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0B26A626" w14:textId="77777777" w:rsidR="00F25C90" w:rsidRDefault="00F25C90" w:rsidP="004827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64C0A438" w14:textId="77777777" w:rsidR="00F25C90" w:rsidRDefault="00F25C90" w:rsidP="0048270C">
            <w:pPr>
              <w:jc w:val="center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DCD2" w14:textId="689DFEFB" w:rsidR="00F25C90" w:rsidRDefault="000648D4" w:rsidP="0048270C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70E50A4E" wp14:editId="104BC4D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6E0340" w14:textId="77777777" w:rsidR="00274933" w:rsidRDefault="00274933" w:rsidP="00F25C90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</w:p>
    <w:p w14:paraId="027F8B51" w14:textId="77777777" w:rsidR="00F25C90" w:rsidRPr="0048270C" w:rsidRDefault="00F25C90" w:rsidP="00F25C90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48270C">
        <w:rPr>
          <w:rFonts w:ascii="Calibri" w:hAnsi="Calibri" w:cs="Calibri"/>
          <w:b/>
          <w:bCs/>
          <w:sz w:val="26"/>
          <w:szCs w:val="26"/>
        </w:rPr>
        <w:t>Verbale della 45^ Assemblea Annuale dei Soci</w:t>
      </w:r>
    </w:p>
    <w:p w14:paraId="72104677" w14:textId="77777777" w:rsidR="00F25C90" w:rsidRPr="00274933" w:rsidRDefault="00F25C90" w:rsidP="00F25C90">
      <w:pPr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756C2B3B" w14:textId="77777777" w:rsidR="00F25C90" w:rsidRPr="0048270C" w:rsidRDefault="00F25C90" w:rsidP="00F25C90">
      <w:pPr>
        <w:pStyle w:val="Titolo1"/>
        <w:rPr>
          <w:rFonts w:ascii="Calibri" w:hAnsi="Calibri" w:cs="Calibri"/>
          <w:sz w:val="26"/>
          <w:szCs w:val="26"/>
        </w:rPr>
      </w:pPr>
      <w:r w:rsidRPr="0048270C">
        <w:rPr>
          <w:rFonts w:ascii="Calibri" w:hAnsi="Calibri" w:cs="Calibri"/>
          <w:sz w:val="26"/>
          <w:szCs w:val="26"/>
        </w:rPr>
        <w:t>Sabato 17 aprile 2004</w:t>
      </w:r>
    </w:p>
    <w:p w14:paraId="51C36BD8" w14:textId="77777777" w:rsidR="0048270C" w:rsidRPr="0048270C" w:rsidRDefault="0048270C">
      <w:pPr>
        <w:jc w:val="center"/>
        <w:rPr>
          <w:rFonts w:ascii="Calibri" w:hAnsi="Calibri" w:cs="Calibri"/>
          <w:sz w:val="26"/>
          <w:szCs w:val="26"/>
        </w:rPr>
      </w:pPr>
    </w:p>
    <w:p w14:paraId="510D2F95" w14:textId="77777777" w:rsidR="0048270C" w:rsidRPr="0048270C" w:rsidRDefault="0048270C">
      <w:pPr>
        <w:pStyle w:val="Corpodeltesto2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Il giorno 17 aprile 2004, si è riunita </w:t>
      </w:r>
      <w:r w:rsidR="00F25C90" w:rsidRPr="0048270C">
        <w:rPr>
          <w:rFonts w:ascii="Calibri" w:hAnsi="Calibri" w:cs="Calibri"/>
          <w:sz w:val="20"/>
          <w:szCs w:val="20"/>
        </w:rPr>
        <w:t>alle ore</w:t>
      </w:r>
      <w:r w:rsidRPr="0048270C">
        <w:rPr>
          <w:rFonts w:ascii="Calibri" w:hAnsi="Calibri" w:cs="Calibri"/>
          <w:sz w:val="20"/>
          <w:szCs w:val="20"/>
        </w:rPr>
        <w:t xml:space="preserve"> 9,30 l’assemblea ordinaria dei soci del Gruppo Lavoratori Anziani SMAT </w:t>
      </w:r>
      <w:r w:rsidR="00F25C90" w:rsidRPr="0048270C">
        <w:rPr>
          <w:rFonts w:ascii="Calibri" w:hAnsi="Calibri" w:cs="Calibri"/>
          <w:sz w:val="20"/>
          <w:szCs w:val="20"/>
        </w:rPr>
        <w:t>S.p.A.</w:t>
      </w:r>
      <w:r w:rsidRPr="0048270C">
        <w:rPr>
          <w:rFonts w:ascii="Calibri" w:hAnsi="Calibri" w:cs="Calibri"/>
          <w:sz w:val="20"/>
          <w:szCs w:val="20"/>
        </w:rPr>
        <w:t xml:space="preserve"> Constatato che il numero dei soci presenti era in quel momento insufficiente per raggiungere la legalità, si è deciso di rinviare l’assemblea di cui si tratta alle ore 11,00.  All’ora stabilita, e pertanto in seconda convocazione, il numero necessario era ampliamente superiore ed il Presidente Ferrero geom. Marcellino dichiarava aperti i lavori passando immediatamente alla lettura dei punti dell’ordine del giorno:</w:t>
      </w:r>
    </w:p>
    <w:p w14:paraId="01E75979" w14:textId="77777777" w:rsidR="00F25C90" w:rsidRPr="0048270C" w:rsidRDefault="00F25C90">
      <w:pPr>
        <w:pStyle w:val="Corpodeltesto2"/>
        <w:rPr>
          <w:rFonts w:ascii="Calibri" w:hAnsi="Calibri" w:cs="Calibri"/>
          <w:sz w:val="20"/>
          <w:szCs w:val="20"/>
        </w:rPr>
      </w:pPr>
    </w:p>
    <w:p w14:paraId="2360317A" w14:textId="77777777" w:rsidR="0048270C" w:rsidRPr="0048270C" w:rsidRDefault="0048270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relazione morale e finanziaria del Presidente;</w:t>
      </w:r>
    </w:p>
    <w:p w14:paraId="3C56E9D8" w14:textId="77777777" w:rsidR="0048270C" w:rsidRPr="0048270C" w:rsidRDefault="0048270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rendiconto economico anno 2003 – approvazione;</w:t>
      </w:r>
    </w:p>
    <w:p w14:paraId="6D55C9C0" w14:textId="77777777" w:rsidR="0048270C" w:rsidRPr="0048270C" w:rsidRDefault="0048270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relazione sull’attività ANLA – </w:t>
      </w:r>
      <w:r w:rsidR="00F25C90" w:rsidRPr="0048270C">
        <w:rPr>
          <w:rFonts w:ascii="Calibri" w:hAnsi="Calibri" w:cs="Calibri"/>
          <w:sz w:val="20"/>
          <w:szCs w:val="20"/>
        </w:rPr>
        <w:t>UGRADAEL;</w:t>
      </w:r>
    </w:p>
    <w:p w14:paraId="0F29B321" w14:textId="77777777" w:rsidR="0048270C" w:rsidRPr="0048270C" w:rsidRDefault="0048270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programma attività per l’anno 2004;</w:t>
      </w:r>
    </w:p>
    <w:p w14:paraId="4DC9AD83" w14:textId="77777777" w:rsidR="0048270C" w:rsidRPr="0048270C" w:rsidRDefault="0048270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premiazione dei soci con particolare anzianità al Gruppo;</w:t>
      </w:r>
    </w:p>
    <w:p w14:paraId="4D126117" w14:textId="77777777" w:rsidR="0048270C" w:rsidRPr="0048270C" w:rsidRDefault="0048270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varie.</w:t>
      </w:r>
    </w:p>
    <w:p w14:paraId="55239BC7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</w:p>
    <w:p w14:paraId="521BF4C3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Al punto 1) – il Presidente, ricordati i soci defunti nell’anno 2003 con un minuto di silenzio, saluta tutti i convenuti, ringraziando particolarmente il Direttore Generale e Amministratore Delegato della SMAT </w:t>
      </w:r>
      <w:r w:rsidR="00274933" w:rsidRPr="0048270C">
        <w:rPr>
          <w:rFonts w:ascii="Calibri" w:hAnsi="Calibri" w:cs="Calibri"/>
          <w:sz w:val="20"/>
          <w:szCs w:val="20"/>
        </w:rPr>
        <w:t>S.p.A.</w:t>
      </w:r>
      <w:r w:rsidRPr="0048270C">
        <w:rPr>
          <w:rFonts w:ascii="Calibri" w:hAnsi="Calibri" w:cs="Calibri"/>
          <w:sz w:val="20"/>
          <w:szCs w:val="20"/>
        </w:rPr>
        <w:t xml:space="preserve"> ing. Romano </w:t>
      </w:r>
      <w:r w:rsidR="00F25C90" w:rsidRPr="0048270C">
        <w:rPr>
          <w:rFonts w:ascii="Calibri" w:hAnsi="Calibri" w:cs="Calibri"/>
          <w:sz w:val="20"/>
          <w:szCs w:val="20"/>
        </w:rPr>
        <w:t>Paolo per</w:t>
      </w:r>
      <w:r w:rsidRPr="0048270C">
        <w:rPr>
          <w:rFonts w:ascii="Calibri" w:hAnsi="Calibri" w:cs="Calibri"/>
          <w:sz w:val="20"/>
          <w:szCs w:val="20"/>
        </w:rPr>
        <w:t xml:space="preserve"> l’attenzione c</w:t>
      </w:r>
      <w:r w:rsidR="00FE7AB8">
        <w:rPr>
          <w:rFonts w:ascii="Calibri" w:hAnsi="Calibri" w:cs="Calibri"/>
          <w:sz w:val="20"/>
          <w:szCs w:val="20"/>
        </w:rPr>
        <w:t xml:space="preserve">he egli dedica al nostro Gruppo </w:t>
      </w:r>
      <w:r w:rsidR="00FE7AB8" w:rsidRPr="003034A1">
        <w:rPr>
          <w:rFonts w:ascii="Calibri" w:hAnsi="Calibri" w:cs="Calibri"/>
          <w:sz w:val="20"/>
          <w:szCs w:val="20"/>
        </w:rPr>
        <w:t>e illustra all’assemblea l’attività svolta dal medesimo</w:t>
      </w:r>
      <w:r w:rsidR="00FE7AB8">
        <w:rPr>
          <w:rFonts w:ascii="Calibri" w:hAnsi="Calibri" w:cs="Calibri"/>
          <w:sz w:val="20"/>
          <w:szCs w:val="20"/>
        </w:rPr>
        <w:t>.</w:t>
      </w:r>
    </w:p>
    <w:p w14:paraId="1589C405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</w:p>
    <w:p w14:paraId="6131ABDC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Al punto 2) – il Tesoriere Mura rag. Luciano, espone all’assemblea il rendiconto economico dell’anno 2003.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48270C" w:rsidRPr="0048270C" w14:paraId="36D8346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99B1207" w14:textId="77777777" w:rsidR="0048270C" w:rsidRPr="00274933" w:rsidRDefault="0048270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74933">
              <w:rPr>
                <w:rFonts w:ascii="Calibri" w:hAnsi="Calibri" w:cs="Calibri"/>
                <w:b/>
                <w:sz w:val="20"/>
                <w:szCs w:val="20"/>
              </w:rPr>
              <w:t>ENTRATE</w:t>
            </w:r>
          </w:p>
        </w:tc>
        <w:tc>
          <w:tcPr>
            <w:tcW w:w="1260" w:type="dxa"/>
          </w:tcPr>
          <w:p w14:paraId="5D0F8117" w14:textId="77777777" w:rsidR="0048270C" w:rsidRPr="0048270C" w:rsidRDefault="004827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270C" w:rsidRPr="0048270C" w14:paraId="038217F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1F606170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Iscrizioni soci pensionati 2003</w:t>
            </w:r>
          </w:p>
        </w:tc>
        <w:tc>
          <w:tcPr>
            <w:tcW w:w="1260" w:type="dxa"/>
          </w:tcPr>
          <w:p w14:paraId="4F86DABB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5295,00</w:t>
            </w:r>
          </w:p>
        </w:tc>
      </w:tr>
      <w:tr w:rsidR="0048270C" w:rsidRPr="0048270C" w14:paraId="058A454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30DF3FDE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Iscrizioni soci dipendenti 2003</w:t>
            </w:r>
          </w:p>
        </w:tc>
        <w:tc>
          <w:tcPr>
            <w:tcW w:w="1260" w:type="dxa"/>
          </w:tcPr>
          <w:p w14:paraId="7FA20442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2165,00</w:t>
            </w:r>
          </w:p>
        </w:tc>
      </w:tr>
      <w:tr w:rsidR="0048270C" w:rsidRPr="0048270C" w14:paraId="0BD65B4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24914F0D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Contributo SMAT</w:t>
            </w:r>
          </w:p>
        </w:tc>
        <w:tc>
          <w:tcPr>
            <w:tcW w:w="1260" w:type="dxa"/>
          </w:tcPr>
          <w:p w14:paraId="75926269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16000,00</w:t>
            </w:r>
          </w:p>
        </w:tc>
      </w:tr>
      <w:tr w:rsidR="0048270C" w:rsidRPr="0048270C" w14:paraId="24208A9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39791D8B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Contributi vari soci</w:t>
            </w:r>
          </w:p>
        </w:tc>
        <w:tc>
          <w:tcPr>
            <w:tcW w:w="1260" w:type="dxa"/>
          </w:tcPr>
          <w:p w14:paraId="766F3A67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25,00</w:t>
            </w:r>
          </w:p>
        </w:tc>
      </w:tr>
      <w:tr w:rsidR="0048270C" w:rsidRPr="0048270C" w14:paraId="342CFDE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0F7272FE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Manifestazioni culturali</w:t>
            </w:r>
          </w:p>
        </w:tc>
        <w:tc>
          <w:tcPr>
            <w:tcW w:w="1260" w:type="dxa"/>
          </w:tcPr>
          <w:p w14:paraId="34B23877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31008,00</w:t>
            </w:r>
          </w:p>
        </w:tc>
      </w:tr>
      <w:tr w:rsidR="0048270C" w:rsidRPr="0048270C" w14:paraId="220C363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3D165EFD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Assemblea annuale</w:t>
            </w:r>
          </w:p>
        </w:tc>
        <w:tc>
          <w:tcPr>
            <w:tcW w:w="1260" w:type="dxa"/>
          </w:tcPr>
          <w:p w14:paraId="1E46ED59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2212,00</w:t>
            </w:r>
          </w:p>
        </w:tc>
      </w:tr>
      <w:tr w:rsidR="0048270C" w:rsidRPr="0048270C" w14:paraId="366DC62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988AF60" w14:textId="77777777" w:rsidR="0048270C" w:rsidRPr="00274933" w:rsidRDefault="0048270C" w:rsidP="0027493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74933">
              <w:rPr>
                <w:rFonts w:ascii="Calibri" w:hAnsi="Calibri" w:cs="Calibri"/>
                <w:b/>
                <w:sz w:val="20"/>
                <w:szCs w:val="20"/>
              </w:rPr>
              <w:t>TOTALE ENTRATE</w:t>
            </w:r>
          </w:p>
        </w:tc>
        <w:tc>
          <w:tcPr>
            <w:tcW w:w="1260" w:type="dxa"/>
          </w:tcPr>
          <w:p w14:paraId="1BBCD616" w14:textId="77777777" w:rsidR="0048270C" w:rsidRPr="0048270C" w:rsidRDefault="0048270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8270C">
              <w:rPr>
                <w:rFonts w:ascii="Calibri" w:hAnsi="Calibri" w:cs="Calibri"/>
                <w:b/>
                <w:bCs/>
                <w:sz w:val="20"/>
                <w:szCs w:val="20"/>
              </w:rPr>
              <w:t>56705,00</w:t>
            </w:r>
          </w:p>
        </w:tc>
      </w:tr>
      <w:tr w:rsidR="0048270C" w:rsidRPr="0048270C" w14:paraId="6AD4067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C57E744" w14:textId="77777777" w:rsidR="0048270C" w:rsidRPr="00274933" w:rsidRDefault="0048270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74933">
              <w:rPr>
                <w:rFonts w:ascii="Calibri" w:hAnsi="Calibri" w:cs="Calibri"/>
                <w:b/>
                <w:sz w:val="20"/>
                <w:szCs w:val="20"/>
              </w:rPr>
              <w:t>USCITE</w:t>
            </w:r>
          </w:p>
        </w:tc>
        <w:tc>
          <w:tcPr>
            <w:tcW w:w="1260" w:type="dxa"/>
          </w:tcPr>
          <w:p w14:paraId="434FE369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270C" w:rsidRPr="0048270C" w14:paraId="7B3DFA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308DC78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Spese associative: ANLA – Ugradael</w:t>
            </w:r>
          </w:p>
        </w:tc>
        <w:tc>
          <w:tcPr>
            <w:tcW w:w="1260" w:type="dxa"/>
          </w:tcPr>
          <w:p w14:paraId="65FECE52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1579,00</w:t>
            </w:r>
          </w:p>
        </w:tc>
      </w:tr>
      <w:tr w:rsidR="0048270C" w:rsidRPr="0048270C" w14:paraId="269776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3C98539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Riviste pensionistiche</w:t>
            </w:r>
          </w:p>
        </w:tc>
        <w:tc>
          <w:tcPr>
            <w:tcW w:w="1260" w:type="dxa"/>
          </w:tcPr>
          <w:p w14:paraId="35089DB8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179,85</w:t>
            </w:r>
          </w:p>
        </w:tc>
      </w:tr>
      <w:tr w:rsidR="0048270C" w:rsidRPr="0048270C" w14:paraId="493052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BAFEA91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Congressi, convegni</w:t>
            </w:r>
          </w:p>
        </w:tc>
        <w:tc>
          <w:tcPr>
            <w:tcW w:w="1260" w:type="dxa"/>
          </w:tcPr>
          <w:p w14:paraId="46C686DB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32,98</w:t>
            </w:r>
          </w:p>
        </w:tc>
      </w:tr>
      <w:tr w:rsidR="0048270C" w:rsidRPr="0048270C" w14:paraId="5834785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DDFBB5D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Spese generali</w:t>
            </w:r>
          </w:p>
        </w:tc>
        <w:tc>
          <w:tcPr>
            <w:tcW w:w="1260" w:type="dxa"/>
          </w:tcPr>
          <w:p w14:paraId="6B23D1CC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125,85</w:t>
            </w:r>
          </w:p>
        </w:tc>
      </w:tr>
      <w:tr w:rsidR="0048270C" w:rsidRPr="0048270C" w14:paraId="6B6DE9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FF99DE9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Spese postali</w:t>
            </w:r>
          </w:p>
        </w:tc>
        <w:tc>
          <w:tcPr>
            <w:tcW w:w="1260" w:type="dxa"/>
          </w:tcPr>
          <w:p w14:paraId="562BDA98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635,50</w:t>
            </w:r>
          </w:p>
        </w:tc>
      </w:tr>
      <w:tr w:rsidR="0048270C" w:rsidRPr="0048270C" w14:paraId="35D58E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29991D6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Onoranze funebri</w:t>
            </w:r>
          </w:p>
        </w:tc>
        <w:tc>
          <w:tcPr>
            <w:tcW w:w="1260" w:type="dxa"/>
          </w:tcPr>
          <w:p w14:paraId="087CC671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351,70</w:t>
            </w:r>
          </w:p>
        </w:tc>
      </w:tr>
      <w:tr w:rsidR="0048270C" w:rsidRPr="0048270C" w14:paraId="6060015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CD15FD1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Spesa tenuta conti</w:t>
            </w:r>
          </w:p>
        </w:tc>
        <w:tc>
          <w:tcPr>
            <w:tcW w:w="1260" w:type="dxa"/>
          </w:tcPr>
          <w:p w14:paraId="6755C47E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120,66</w:t>
            </w:r>
          </w:p>
        </w:tc>
      </w:tr>
      <w:tr w:rsidR="0048270C" w:rsidRPr="0048270C" w14:paraId="134CD1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E216D0E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Assemblee</w:t>
            </w:r>
          </w:p>
        </w:tc>
        <w:tc>
          <w:tcPr>
            <w:tcW w:w="1260" w:type="dxa"/>
          </w:tcPr>
          <w:p w14:paraId="4361A03B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2989,36</w:t>
            </w:r>
          </w:p>
        </w:tc>
      </w:tr>
      <w:tr w:rsidR="0048270C" w:rsidRPr="0048270C" w14:paraId="12A7E3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5167B54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Premi fedeltà</w:t>
            </w:r>
          </w:p>
        </w:tc>
        <w:tc>
          <w:tcPr>
            <w:tcW w:w="1260" w:type="dxa"/>
          </w:tcPr>
          <w:p w14:paraId="4A86062E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1860,00</w:t>
            </w:r>
          </w:p>
        </w:tc>
      </w:tr>
      <w:tr w:rsidR="0048270C" w:rsidRPr="0048270C" w14:paraId="5C36D9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DC35F0F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Manifestazioni culturali</w:t>
            </w:r>
          </w:p>
        </w:tc>
        <w:tc>
          <w:tcPr>
            <w:tcW w:w="1260" w:type="dxa"/>
          </w:tcPr>
          <w:p w14:paraId="5B22AC3F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38191,00</w:t>
            </w:r>
          </w:p>
        </w:tc>
      </w:tr>
      <w:tr w:rsidR="0048270C" w:rsidRPr="0048270C" w14:paraId="168ADE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F2FFFB0" w14:textId="77777777" w:rsidR="0048270C" w:rsidRPr="00274933" w:rsidRDefault="0048270C" w:rsidP="0027493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74933">
              <w:rPr>
                <w:rFonts w:ascii="Calibri" w:hAnsi="Calibri" w:cs="Calibri"/>
                <w:b/>
                <w:sz w:val="20"/>
                <w:szCs w:val="20"/>
              </w:rPr>
              <w:t>TOTALE USCITE</w:t>
            </w:r>
          </w:p>
        </w:tc>
        <w:tc>
          <w:tcPr>
            <w:tcW w:w="1260" w:type="dxa"/>
          </w:tcPr>
          <w:p w14:paraId="2F70D43C" w14:textId="77777777" w:rsidR="0048270C" w:rsidRPr="0048270C" w:rsidRDefault="0048270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8270C">
              <w:rPr>
                <w:rFonts w:ascii="Calibri" w:hAnsi="Calibri" w:cs="Calibri"/>
                <w:b/>
                <w:bCs/>
                <w:sz w:val="20"/>
                <w:szCs w:val="20"/>
              </w:rPr>
              <w:t>46065,90</w:t>
            </w:r>
          </w:p>
        </w:tc>
      </w:tr>
      <w:tr w:rsidR="0048270C" w:rsidRPr="0048270C" w14:paraId="750CB61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88EA895" w14:textId="77777777" w:rsidR="0048270C" w:rsidRPr="0048270C" w:rsidRDefault="0048270C">
            <w:pPr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Avanzo economico</w:t>
            </w:r>
          </w:p>
        </w:tc>
        <w:tc>
          <w:tcPr>
            <w:tcW w:w="1260" w:type="dxa"/>
          </w:tcPr>
          <w:p w14:paraId="43E64C5F" w14:textId="77777777" w:rsidR="0048270C" w:rsidRPr="0048270C" w:rsidRDefault="0048270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8270C">
              <w:rPr>
                <w:rFonts w:ascii="Calibri" w:hAnsi="Calibri" w:cs="Calibri"/>
                <w:sz w:val="20"/>
                <w:szCs w:val="20"/>
              </w:rPr>
              <w:t>10639,10</w:t>
            </w:r>
          </w:p>
        </w:tc>
      </w:tr>
    </w:tbl>
    <w:p w14:paraId="03B2B1E8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</w:p>
    <w:p w14:paraId="795FB611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Dopo il parere favorevole del Collegio Revisore dei Conti, l’assemblea approva all’unanimità.</w:t>
      </w:r>
    </w:p>
    <w:p w14:paraId="67D8B17F" w14:textId="77777777" w:rsidR="00F25C90" w:rsidRPr="0048270C" w:rsidRDefault="00F25C90">
      <w:pPr>
        <w:pStyle w:val="Corpodeltesto3"/>
        <w:rPr>
          <w:rFonts w:ascii="Calibri" w:hAnsi="Calibri" w:cs="Calibri"/>
          <w:szCs w:val="20"/>
        </w:rPr>
      </w:pPr>
    </w:p>
    <w:p w14:paraId="7F1E30C5" w14:textId="77777777" w:rsidR="0048270C" w:rsidRPr="0048270C" w:rsidRDefault="0048270C">
      <w:pPr>
        <w:pStyle w:val="Corpodeltesto3"/>
        <w:rPr>
          <w:rFonts w:ascii="Calibri" w:hAnsi="Calibri" w:cs="Calibri"/>
          <w:szCs w:val="20"/>
        </w:rPr>
      </w:pPr>
      <w:r w:rsidRPr="0048270C">
        <w:rPr>
          <w:rFonts w:ascii="Calibri" w:hAnsi="Calibri" w:cs="Calibri"/>
          <w:szCs w:val="20"/>
        </w:rPr>
        <w:t>Poiché dopo quest’ultimo lavoro il mandato del Collegio Revisori è scaduto, il Presidente propone all’assemblea la riconferma dei medesimi componenti per il triennio 2004-2006; l’assemblea approva all’unanimità.</w:t>
      </w:r>
    </w:p>
    <w:p w14:paraId="4441FB63" w14:textId="77777777" w:rsidR="00F26AC1" w:rsidRPr="0048270C" w:rsidRDefault="00F26AC1">
      <w:pPr>
        <w:pStyle w:val="Corpodeltesto3"/>
        <w:rPr>
          <w:rFonts w:ascii="Calibri" w:hAnsi="Calibri" w:cs="Calibri"/>
          <w:szCs w:val="20"/>
        </w:rPr>
      </w:pPr>
    </w:p>
    <w:p w14:paraId="3255EEB1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Nel frattempo è giunto l’Amministratore Delegato e Direttore Generale della SMAT </w:t>
      </w:r>
      <w:r w:rsidR="00274933" w:rsidRPr="0048270C">
        <w:rPr>
          <w:rFonts w:ascii="Calibri" w:hAnsi="Calibri" w:cs="Calibri"/>
          <w:sz w:val="20"/>
          <w:szCs w:val="20"/>
        </w:rPr>
        <w:t>S.p.A.</w:t>
      </w:r>
      <w:r w:rsidRPr="0048270C">
        <w:rPr>
          <w:rFonts w:ascii="Calibri" w:hAnsi="Calibri" w:cs="Calibri"/>
          <w:sz w:val="20"/>
          <w:szCs w:val="20"/>
        </w:rPr>
        <w:t>, l’ing. Romano Paolo, al quale viene data la parola. Salutando tutti i convenut</w:t>
      </w:r>
      <w:r w:rsidR="00F25C90" w:rsidRPr="0048270C">
        <w:rPr>
          <w:rFonts w:ascii="Calibri" w:hAnsi="Calibri" w:cs="Calibri"/>
          <w:sz w:val="20"/>
          <w:szCs w:val="20"/>
        </w:rPr>
        <w:t>i</w:t>
      </w:r>
      <w:r w:rsidRPr="0048270C">
        <w:rPr>
          <w:rFonts w:ascii="Calibri" w:hAnsi="Calibri" w:cs="Calibri"/>
          <w:sz w:val="20"/>
          <w:szCs w:val="20"/>
        </w:rPr>
        <w:t>, ed esprimendo parole di elogio verso il Gruppo, illustra l’attività della SMAT s.p.a. sul territorio torinese. Inoltre ha annunciato la collaborazione tra la SMAT</w:t>
      </w:r>
      <w:r w:rsidR="00F25C90" w:rsidRPr="0048270C">
        <w:rPr>
          <w:rFonts w:ascii="Calibri" w:hAnsi="Calibri" w:cs="Calibri"/>
          <w:sz w:val="20"/>
          <w:szCs w:val="20"/>
        </w:rPr>
        <w:t xml:space="preserve"> e l’Acquedotto Genovese AMGA.</w:t>
      </w:r>
    </w:p>
    <w:p w14:paraId="25B2BB18" w14:textId="77777777" w:rsidR="00F26AC1" w:rsidRPr="0048270C" w:rsidRDefault="00F26AC1" w:rsidP="00F25C90">
      <w:pPr>
        <w:jc w:val="both"/>
        <w:rPr>
          <w:rFonts w:ascii="Calibri" w:hAnsi="Calibri" w:cs="Calibri"/>
          <w:sz w:val="20"/>
          <w:szCs w:val="20"/>
        </w:rPr>
        <w:sectPr w:rsidR="00F26AC1" w:rsidRPr="0048270C" w:rsidSect="00274933">
          <w:pgSz w:w="11906" w:h="16838"/>
          <w:pgMar w:top="2268" w:right="1134" w:bottom="567" w:left="1418" w:header="709" w:footer="709" w:gutter="0"/>
          <w:cols w:space="708"/>
          <w:docGrid w:linePitch="360"/>
        </w:sectPr>
      </w:pPr>
    </w:p>
    <w:p w14:paraId="54C04370" w14:textId="77777777" w:rsidR="00F25C90" w:rsidRPr="00F25C90" w:rsidRDefault="0048270C" w:rsidP="00F25C90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lastRenderedPageBreak/>
        <w:t>Il Presidente Ferrero geom. Marcellino, in concomitanza della presenza dell’ing. Romano Paolo, passa al punto 5) dell’ordine del giorno,</w:t>
      </w:r>
      <w:r w:rsidR="00F25C90" w:rsidRPr="0048270C">
        <w:rPr>
          <w:rFonts w:ascii="Calibri" w:hAnsi="Calibri" w:cs="Calibri"/>
          <w:sz w:val="20"/>
          <w:szCs w:val="20"/>
        </w:rPr>
        <w:t xml:space="preserve"> per</w:t>
      </w:r>
      <w:r w:rsidRPr="0048270C">
        <w:rPr>
          <w:rFonts w:ascii="Calibri" w:hAnsi="Calibri" w:cs="Calibri"/>
          <w:sz w:val="20"/>
          <w:szCs w:val="20"/>
        </w:rPr>
        <w:t xml:space="preserve"> la premiazione dei soci con part</w:t>
      </w:r>
      <w:r w:rsidR="00F25C90" w:rsidRPr="0048270C">
        <w:rPr>
          <w:rFonts w:ascii="Calibri" w:hAnsi="Calibri" w:cs="Calibri"/>
          <w:sz w:val="20"/>
          <w:szCs w:val="20"/>
        </w:rPr>
        <w:t>icolare anzianità di iscrizione e la consegna</w:t>
      </w:r>
      <w:r w:rsidR="00F25C90" w:rsidRPr="00F25C90">
        <w:rPr>
          <w:rFonts w:ascii="Calibri" w:hAnsi="Calibri" w:cs="Calibri"/>
          <w:sz w:val="20"/>
          <w:szCs w:val="20"/>
        </w:rPr>
        <w:t xml:space="preserve"> ai nuovi soci iscritti la tessera, lo statuto e il distintivo.</w:t>
      </w:r>
    </w:p>
    <w:p w14:paraId="6EE7F09C" w14:textId="77777777" w:rsidR="0048270C" w:rsidRPr="0048270C" w:rsidRDefault="0048270C">
      <w:pPr>
        <w:jc w:val="both"/>
        <w:rPr>
          <w:rFonts w:ascii="Calibri" w:hAnsi="Calibri" w:cs="Calibri"/>
          <w:sz w:val="10"/>
          <w:szCs w:val="10"/>
        </w:rPr>
      </w:pPr>
    </w:p>
    <w:p w14:paraId="5306711B" w14:textId="77777777" w:rsidR="0048270C" w:rsidRPr="0048270C" w:rsidRDefault="0048270C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48270C">
        <w:rPr>
          <w:rFonts w:ascii="Calibri" w:hAnsi="Calibri" w:cs="Calibri"/>
          <w:b/>
          <w:bCs/>
          <w:sz w:val="20"/>
          <w:szCs w:val="20"/>
          <w:u w:val="single"/>
        </w:rPr>
        <w:t>Il distintivo d’oro viene consegnato ai soci iscritti nell’anno 1985:</w:t>
      </w:r>
    </w:p>
    <w:p w14:paraId="392DE9F5" w14:textId="77777777" w:rsidR="00001C0E" w:rsidRPr="0048270C" w:rsidRDefault="0048270C" w:rsidP="00001C0E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Arrigoni Angelo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Bajetto Teodoro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Calabrò Giovanni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Cargnino Francesco</w:t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Cargnino Giuseppe</w:t>
      </w:r>
    </w:p>
    <w:p w14:paraId="31752AFB" w14:textId="77777777" w:rsidR="00001C0E" w:rsidRPr="0048270C" w:rsidRDefault="0048270C" w:rsidP="00001C0E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Corsi Alfredo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Cosso Mario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Cuizza Carlo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De Crignis Aldo</w:t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Fantino Luigi</w:t>
      </w:r>
    </w:p>
    <w:p w14:paraId="76FEA3E4" w14:textId="77777777" w:rsidR="00001C0E" w:rsidRPr="0048270C" w:rsidRDefault="0048270C" w:rsidP="00001C0E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Gallo Sandro</w:t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Gianola Antonio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Grandelis Valter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Grella Rinaldo</w:t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Grimaldi Angelo</w:t>
      </w:r>
    </w:p>
    <w:p w14:paraId="21E25153" w14:textId="77777777" w:rsidR="00001C0E" w:rsidRPr="0048270C" w:rsidRDefault="0048270C" w:rsidP="00001C0E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Maisani Spartaco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Minello Arturo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Minetola Galdino</w:t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Morello Felice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Mura Luciano</w:t>
      </w:r>
    </w:p>
    <w:p w14:paraId="02569B6C" w14:textId="77777777" w:rsidR="00001C0E" w:rsidRPr="0048270C" w:rsidRDefault="0048270C" w:rsidP="00001C0E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Nicola Luigi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Pacchiotti Teresa</w:t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Pomarico Pasquale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Pometto Beniamino</w:t>
      </w:r>
      <w:r w:rsidR="00001C0E" w:rsidRPr="0048270C">
        <w:rPr>
          <w:rFonts w:ascii="Calibri" w:hAnsi="Calibri" w:cs="Calibri"/>
          <w:sz w:val="20"/>
          <w:szCs w:val="20"/>
        </w:rPr>
        <w:t xml:space="preserve"> </w:t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001C0E">
        <w:rPr>
          <w:rFonts w:ascii="Calibri" w:hAnsi="Calibri" w:cs="Calibri"/>
          <w:sz w:val="20"/>
          <w:szCs w:val="20"/>
        </w:rPr>
        <w:t>Rota Marco</w:t>
      </w:r>
    </w:p>
    <w:p w14:paraId="4F952F89" w14:textId="77777777" w:rsidR="00001C0E" w:rsidRPr="0048270C" w:rsidRDefault="0048270C" w:rsidP="00001C0E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Pontrandolfo Angelo</w:t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Rosso Battistino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Sarasso Renato</w:t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  <w:t xml:space="preserve"> </w:t>
      </w:r>
      <w:r w:rsidR="00001C0E" w:rsidRPr="00001C0E">
        <w:rPr>
          <w:rFonts w:ascii="Calibri" w:hAnsi="Calibri" w:cs="Calibri"/>
          <w:sz w:val="20"/>
          <w:szCs w:val="20"/>
        </w:rPr>
        <w:t>Rosso Maria Ludovica</w:t>
      </w:r>
      <w:r w:rsidR="00001C0E">
        <w:rPr>
          <w:rFonts w:ascii="Calibri" w:hAnsi="Calibri" w:cs="Calibri"/>
          <w:sz w:val="20"/>
          <w:szCs w:val="20"/>
        </w:rPr>
        <w:tab/>
      </w:r>
      <w:r w:rsidR="00001C0E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Schiavon Sergio</w:t>
      </w:r>
    </w:p>
    <w:p w14:paraId="294D888B" w14:textId="77777777" w:rsidR="0048270C" w:rsidRPr="0048270C" w:rsidRDefault="0048270C" w:rsidP="00001C0E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Silvaplana Ettore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>Tomasini Giuliana</w:t>
      </w:r>
      <w:r w:rsidR="00F26AC1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>Tonelli Alberto</w:t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48270C">
        <w:rPr>
          <w:rFonts w:ascii="Calibri" w:hAnsi="Calibri" w:cs="Calibri"/>
          <w:sz w:val="20"/>
          <w:szCs w:val="20"/>
        </w:rPr>
        <w:tab/>
      </w:r>
      <w:r w:rsidR="00001C0E" w:rsidRPr="00001C0E">
        <w:rPr>
          <w:rFonts w:ascii="Calibri" w:hAnsi="Calibri" w:cs="Calibri"/>
          <w:sz w:val="20"/>
          <w:szCs w:val="20"/>
        </w:rPr>
        <w:t>Peruzzetto Gianfranco</w:t>
      </w:r>
      <w:r w:rsidR="00001C0E" w:rsidRPr="00001C0E">
        <w:rPr>
          <w:rFonts w:ascii="Calibri" w:hAnsi="Calibri" w:cs="Calibri"/>
          <w:sz w:val="20"/>
          <w:szCs w:val="20"/>
        </w:rPr>
        <w:tab/>
      </w:r>
    </w:p>
    <w:p w14:paraId="1E7C0AF3" w14:textId="77777777" w:rsidR="00001C0E" w:rsidRPr="0048270C" w:rsidRDefault="00001C0E">
      <w:pPr>
        <w:jc w:val="both"/>
        <w:rPr>
          <w:rFonts w:ascii="Calibri" w:hAnsi="Calibri" w:cs="Calibri"/>
          <w:b/>
          <w:bCs/>
          <w:sz w:val="10"/>
          <w:szCs w:val="10"/>
          <w:u w:val="single"/>
        </w:rPr>
      </w:pPr>
    </w:p>
    <w:p w14:paraId="17BCC693" w14:textId="77777777" w:rsidR="0048270C" w:rsidRPr="0048270C" w:rsidRDefault="0048270C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48270C">
        <w:rPr>
          <w:rFonts w:ascii="Calibri" w:hAnsi="Calibri" w:cs="Calibri"/>
          <w:b/>
          <w:bCs/>
          <w:sz w:val="20"/>
          <w:szCs w:val="20"/>
          <w:u w:val="single"/>
        </w:rPr>
        <w:t>L’orologio viene consegnato ai soci iscritti nell’anno 1996:</w:t>
      </w:r>
    </w:p>
    <w:p w14:paraId="401AB504" w14:textId="77777777" w:rsidR="00001C0E" w:rsidRPr="0048270C" w:rsidRDefault="0048270C">
      <w:pPr>
        <w:pStyle w:val="Corpodeltesto3"/>
        <w:rPr>
          <w:rFonts w:ascii="Calibri" w:hAnsi="Calibri" w:cs="Calibri"/>
          <w:szCs w:val="20"/>
        </w:rPr>
      </w:pPr>
      <w:r w:rsidRPr="0048270C">
        <w:rPr>
          <w:rFonts w:ascii="Calibri" w:hAnsi="Calibri" w:cs="Calibri"/>
          <w:szCs w:val="20"/>
        </w:rPr>
        <w:t>Antonioli Eugenia</w:t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Barone Giuseppe</w:t>
      </w:r>
      <w:r w:rsidR="00001C0E" w:rsidRPr="0048270C">
        <w:rPr>
          <w:rFonts w:ascii="Calibri" w:hAnsi="Calibri" w:cs="Calibri"/>
          <w:szCs w:val="20"/>
        </w:rPr>
        <w:tab/>
      </w:r>
      <w:r w:rsidR="00274933" w:rsidRPr="0048270C">
        <w:rPr>
          <w:rFonts w:ascii="Calibri" w:hAnsi="Calibri" w:cs="Calibri"/>
          <w:szCs w:val="20"/>
        </w:rPr>
        <w:t>Rosso Sergio</w:t>
      </w:r>
      <w:r w:rsidR="00001C0E" w:rsidRPr="0048270C">
        <w:rPr>
          <w:rFonts w:ascii="Calibri" w:hAnsi="Calibri" w:cs="Calibri"/>
          <w:szCs w:val="20"/>
        </w:rPr>
        <w:tab/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Campagna Gaetano</w:t>
      </w:r>
      <w:r w:rsidR="00001C0E" w:rsidRPr="0048270C">
        <w:rPr>
          <w:rFonts w:ascii="Calibri" w:hAnsi="Calibri" w:cs="Calibri"/>
          <w:szCs w:val="20"/>
        </w:rPr>
        <w:tab/>
      </w:r>
      <w:r w:rsidR="00274933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Cattaneo Claudio</w:t>
      </w:r>
    </w:p>
    <w:p w14:paraId="5B9F3C75" w14:textId="77777777" w:rsidR="00001C0E" w:rsidRPr="0048270C" w:rsidRDefault="0048270C">
      <w:pPr>
        <w:pStyle w:val="Corpodeltesto3"/>
        <w:rPr>
          <w:rFonts w:ascii="Calibri" w:hAnsi="Calibri" w:cs="Calibri"/>
          <w:szCs w:val="20"/>
        </w:rPr>
      </w:pPr>
      <w:r w:rsidRPr="0048270C">
        <w:rPr>
          <w:rFonts w:ascii="Calibri" w:hAnsi="Calibri" w:cs="Calibri"/>
          <w:szCs w:val="20"/>
        </w:rPr>
        <w:t>Cordone Daniele</w:t>
      </w:r>
      <w:r w:rsidR="00001C0E" w:rsidRPr="0048270C">
        <w:rPr>
          <w:rFonts w:ascii="Calibri" w:hAnsi="Calibri" w:cs="Calibri"/>
          <w:szCs w:val="20"/>
        </w:rPr>
        <w:tab/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Donato Flavio</w:t>
      </w:r>
      <w:r w:rsidR="00001C0E" w:rsidRPr="0048270C">
        <w:rPr>
          <w:rFonts w:ascii="Calibri" w:hAnsi="Calibri" w:cs="Calibri"/>
          <w:szCs w:val="20"/>
        </w:rPr>
        <w:tab/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Gatti Marco</w:t>
      </w:r>
      <w:r w:rsidR="00001C0E" w:rsidRPr="0048270C">
        <w:rPr>
          <w:rFonts w:ascii="Calibri" w:hAnsi="Calibri" w:cs="Calibri"/>
          <w:szCs w:val="20"/>
        </w:rPr>
        <w:tab/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Magnetto Giuseppe</w:t>
      </w:r>
      <w:r w:rsidR="00001C0E" w:rsidRPr="0048270C">
        <w:rPr>
          <w:rFonts w:ascii="Calibri" w:hAnsi="Calibri" w:cs="Calibri"/>
          <w:szCs w:val="20"/>
        </w:rPr>
        <w:tab/>
      </w:r>
      <w:r w:rsidR="00274933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Maronero G.Battista</w:t>
      </w:r>
    </w:p>
    <w:p w14:paraId="06DF44D3" w14:textId="77777777" w:rsidR="00001C0E" w:rsidRPr="0048270C" w:rsidRDefault="0048270C">
      <w:pPr>
        <w:pStyle w:val="Corpodeltesto3"/>
        <w:rPr>
          <w:rFonts w:ascii="Calibri" w:hAnsi="Calibri" w:cs="Calibri"/>
          <w:szCs w:val="20"/>
        </w:rPr>
      </w:pPr>
      <w:r w:rsidRPr="0048270C">
        <w:rPr>
          <w:rFonts w:ascii="Calibri" w:hAnsi="Calibri" w:cs="Calibri"/>
          <w:szCs w:val="20"/>
        </w:rPr>
        <w:t>Massa Daniele</w:t>
      </w:r>
      <w:r w:rsidR="00001C0E" w:rsidRPr="0048270C">
        <w:rPr>
          <w:rFonts w:ascii="Calibri" w:hAnsi="Calibri" w:cs="Calibri"/>
          <w:szCs w:val="20"/>
        </w:rPr>
        <w:tab/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Morello Giorgio</w:t>
      </w:r>
      <w:r w:rsidR="00001C0E" w:rsidRPr="0048270C">
        <w:rPr>
          <w:rFonts w:ascii="Calibri" w:hAnsi="Calibri" w:cs="Calibri"/>
          <w:szCs w:val="20"/>
        </w:rPr>
        <w:tab/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Motta Giorgio</w:t>
      </w:r>
      <w:r w:rsidR="00001C0E" w:rsidRPr="0048270C">
        <w:rPr>
          <w:rFonts w:ascii="Calibri" w:hAnsi="Calibri" w:cs="Calibri"/>
          <w:szCs w:val="20"/>
        </w:rPr>
        <w:tab/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Mottura Giò Battista</w:t>
      </w:r>
      <w:r w:rsidR="00001C0E" w:rsidRPr="0048270C">
        <w:rPr>
          <w:rFonts w:ascii="Calibri" w:hAnsi="Calibri" w:cs="Calibri"/>
          <w:szCs w:val="20"/>
        </w:rPr>
        <w:tab/>
      </w:r>
      <w:r w:rsidR="00274933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Nicola Giovanni</w:t>
      </w:r>
    </w:p>
    <w:p w14:paraId="3E6010D8" w14:textId="77777777" w:rsidR="00001C0E" w:rsidRPr="0048270C" w:rsidRDefault="0048270C">
      <w:pPr>
        <w:pStyle w:val="Corpodeltesto3"/>
        <w:rPr>
          <w:rFonts w:ascii="Calibri" w:hAnsi="Calibri" w:cs="Calibri"/>
          <w:szCs w:val="20"/>
        </w:rPr>
      </w:pPr>
      <w:r w:rsidRPr="0048270C">
        <w:rPr>
          <w:rFonts w:ascii="Calibri" w:hAnsi="Calibri" w:cs="Calibri"/>
          <w:szCs w:val="20"/>
        </w:rPr>
        <w:t>Pennazio Gianfranco</w:t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Reale Francesco</w:t>
      </w:r>
      <w:r w:rsidR="00001C0E" w:rsidRPr="0048270C">
        <w:rPr>
          <w:rFonts w:ascii="Calibri" w:hAnsi="Calibri" w:cs="Calibri"/>
          <w:szCs w:val="20"/>
        </w:rPr>
        <w:tab/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Rolando Michele</w:t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Sartore Luciano</w:t>
      </w:r>
      <w:r w:rsidR="00274933">
        <w:rPr>
          <w:rFonts w:ascii="Calibri" w:hAnsi="Calibri" w:cs="Calibri"/>
          <w:szCs w:val="20"/>
        </w:rPr>
        <w:tab/>
      </w:r>
      <w:r w:rsidR="00274933">
        <w:rPr>
          <w:rFonts w:ascii="Calibri" w:hAnsi="Calibri" w:cs="Calibri"/>
          <w:szCs w:val="20"/>
        </w:rPr>
        <w:tab/>
      </w:r>
      <w:r w:rsidR="00274933">
        <w:rPr>
          <w:rFonts w:ascii="Calibri" w:hAnsi="Calibri" w:cs="Calibri"/>
          <w:szCs w:val="20"/>
        </w:rPr>
        <w:tab/>
      </w:r>
      <w:r w:rsidR="00274933" w:rsidRPr="0048270C">
        <w:rPr>
          <w:rFonts w:ascii="Calibri" w:hAnsi="Calibri" w:cs="Calibri"/>
          <w:szCs w:val="20"/>
        </w:rPr>
        <w:t>Turinetti Romano</w:t>
      </w:r>
    </w:p>
    <w:p w14:paraId="0672FF2C" w14:textId="77777777" w:rsidR="0048270C" w:rsidRPr="0048270C" w:rsidRDefault="0048270C">
      <w:pPr>
        <w:pStyle w:val="Corpodeltesto3"/>
        <w:rPr>
          <w:rFonts w:ascii="Calibri" w:hAnsi="Calibri" w:cs="Calibri"/>
          <w:szCs w:val="20"/>
        </w:rPr>
      </w:pPr>
      <w:r w:rsidRPr="0048270C">
        <w:rPr>
          <w:rFonts w:ascii="Calibri" w:hAnsi="Calibri" w:cs="Calibri"/>
          <w:szCs w:val="20"/>
        </w:rPr>
        <w:t>Taranzano Gianpiero</w:t>
      </w:r>
      <w:r w:rsidR="00001C0E" w:rsidRPr="0048270C">
        <w:rPr>
          <w:rFonts w:ascii="Calibri" w:hAnsi="Calibri" w:cs="Calibri"/>
          <w:szCs w:val="20"/>
        </w:rPr>
        <w:tab/>
      </w:r>
      <w:r w:rsidRPr="0048270C">
        <w:rPr>
          <w:rFonts w:ascii="Calibri" w:hAnsi="Calibri" w:cs="Calibri"/>
          <w:szCs w:val="20"/>
        </w:rPr>
        <w:t>Tolosano Giovanni</w:t>
      </w:r>
      <w:r w:rsidR="00001C0E" w:rsidRPr="0048270C">
        <w:rPr>
          <w:rFonts w:ascii="Calibri" w:hAnsi="Calibri" w:cs="Calibri"/>
          <w:szCs w:val="20"/>
        </w:rPr>
        <w:tab/>
      </w:r>
      <w:r w:rsidR="00274933" w:rsidRPr="0048270C">
        <w:rPr>
          <w:rFonts w:ascii="Calibri" w:hAnsi="Calibri" w:cs="Calibri"/>
          <w:szCs w:val="20"/>
        </w:rPr>
        <w:t>Caffaro Rore</w:t>
      </w:r>
      <w:r w:rsidR="00274933">
        <w:rPr>
          <w:rFonts w:ascii="Calibri" w:hAnsi="Calibri" w:cs="Calibri"/>
          <w:szCs w:val="20"/>
        </w:rPr>
        <w:t xml:space="preserve"> </w:t>
      </w:r>
      <w:r w:rsidR="00274933" w:rsidRPr="0048270C">
        <w:rPr>
          <w:rFonts w:ascii="Calibri" w:hAnsi="Calibri" w:cs="Calibri"/>
          <w:szCs w:val="20"/>
        </w:rPr>
        <w:t>Giuseppe</w:t>
      </w:r>
    </w:p>
    <w:p w14:paraId="04B3E027" w14:textId="77777777" w:rsidR="0048270C" w:rsidRPr="0048270C" w:rsidRDefault="0048270C">
      <w:pPr>
        <w:jc w:val="both"/>
        <w:rPr>
          <w:rFonts w:ascii="Calibri" w:hAnsi="Calibri" w:cs="Calibri"/>
          <w:sz w:val="10"/>
          <w:szCs w:val="10"/>
        </w:rPr>
      </w:pPr>
    </w:p>
    <w:p w14:paraId="03AAEF3F" w14:textId="77777777" w:rsidR="00F26AC1" w:rsidRPr="00F26AC1" w:rsidRDefault="00F26AC1" w:rsidP="00F26AC1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F26AC1">
        <w:rPr>
          <w:rFonts w:ascii="Calibri" w:hAnsi="Calibri" w:cs="Calibri"/>
          <w:b/>
          <w:sz w:val="20"/>
          <w:szCs w:val="20"/>
          <w:u w:val="single"/>
        </w:rPr>
        <w:t>I nuovi soci sono:</w:t>
      </w:r>
    </w:p>
    <w:p w14:paraId="4FA8E468" w14:textId="77777777" w:rsidR="00F26AC1" w:rsidRDefault="00F26AC1" w:rsidP="00001C0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Pr="00F25C90">
        <w:rPr>
          <w:rFonts w:ascii="Calibri" w:hAnsi="Calibri" w:cs="Calibri"/>
          <w:sz w:val="20"/>
          <w:szCs w:val="20"/>
        </w:rPr>
        <w:t>irelli Giuseppe</w:t>
      </w:r>
      <w:r>
        <w:rPr>
          <w:rFonts w:ascii="Calibri" w:hAnsi="Calibri" w:cs="Calibri"/>
          <w:sz w:val="20"/>
          <w:szCs w:val="20"/>
        </w:rPr>
        <w:tab/>
      </w:r>
      <w:r w:rsidR="00274933"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Luini Matteo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Sacco Giuseppe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Anselmo Gaetano</w:t>
      </w:r>
      <w:r w:rsidR="0027493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Quaglia Massimo</w:t>
      </w:r>
    </w:p>
    <w:p w14:paraId="1D4F3D2E" w14:textId="77777777" w:rsidR="00F26AC1" w:rsidRDefault="00F26AC1" w:rsidP="00F26AC1">
      <w:pPr>
        <w:jc w:val="both"/>
        <w:rPr>
          <w:rFonts w:ascii="Calibri" w:hAnsi="Calibri" w:cs="Calibri"/>
          <w:sz w:val="20"/>
          <w:szCs w:val="20"/>
        </w:rPr>
      </w:pPr>
      <w:r w:rsidRPr="00F25C90">
        <w:rPr>
          <w:rFonts w:ascii="Calibri" w:hAnsi="Calibri" w:cs="Calibri"/>
          <w:sz w:val="20"/>
          <w:szCs w:val="20"/>
        </w:rPr>
        <w:t>Siddi Rinaldo</w:t>
      </w:r>
      <w:r>
        <w:rPr>
          <w:rFonts w:ascii="Calibri" w:hAnsi="Calibri" w:cs="Calibri"/>
          <w:sz w:val="20"/>
          <w:szCs w:val="20"/>
        </w:rPr>
        <w:tab/>
      </w:r>
      <w:r w:rsidR="00274933"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Colangelo Antonio</w:t>
      </w:r>
      <w:r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Graziani Franco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Alberto Wilma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274933"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Monaco Domenico</w:t>
      </w:r>
    </w:p>
    <w:p w14:paraId="03EAC78F" w14:textId="77777777" w:rsidR="00F26AC1" w:rsidRDefault="00F26AC1" w:rsidP="00F26AC1">
      <w:pPr>
        <w:jc w:val="both"/>
        <w:rPr>
          <w:rFonts w:ascii="Calibri" w:hAnsi="Calibri" w:cs="Calibri"/>
          <w:sz w:val="20"/>
          <w:szCs w:val="20"/>
        </w:rPr>
      </w:pPr>
      <w:r w:rsidRPr="00F25C90">
        <w:rPr>
          <w:rFonts w:ascii="Calibri" w:hAnsi="Calibri" w:cs="Calibri"/>
          <w:sz w:val="20"/>
          <w:szCs w:val="20"/>
        </w:rPr>
        <w:t>Ramello Ezio</w:t>
      </w:r>
      <w:r>
        <w:rPr>
          <w:rFonts w:ascii="Calibri" w:hAnsi="Calibri" w:cs="Calibri"/>
          <w:sz w:val="20"/>
          <w:szCs w:val="20"/>
        </w:rPr>
        <w:tab/>
      </w:r>
      <w:r w:rsidR="00274933"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Andreoni Engele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Larecchiuta Maurizio</w:t>
      </w:r>
      <w:r w:rsidR="00274933"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Rivela Salvatore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274933"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Bussolo Abramo</w:t>
      </w:r>
    </w:p>
    <w:p w14:paraId="60F6751D" w14:textId="77777777" w:rsidR="00F26AC1" w:rsidRDefault="00F26AC1" w:rsidP="00F26AC1">
      <w:pPr>
        <w:jc w:val="both"/>
        <w:rPr>
          <w:rFonts w:ascii="Calibri" w:hAnsi="Calibri" w:cs="Calibri"/>
          <w:sz w:val="20"/>
          <w:szCs w:val="20"/>
        </w:rPr>
      </w:pPr>
      <w:r w:rsidRPr="00F25C90">
        <w:rPr>
          <w:rFonts w:ascii="Calibri" w:hAnsi="Calibri" w:cs="Calibri"/>
          <w:sz w:val="20"/>
          <w:szCs w:val="20"/>
        </w:rPr>
        <w:t>Elia Giuseppe</w:t>
      </w:r>
      <w:r>
        <w:rPr>
          <w:rFonts w:ascii="Calibri" w:hAnsi="Calibri" w:cs="Calibri"/>
          <w:sz w:val="20"/>
          <w:szCs w:val="20"/>
        </w:rPr>
        <w:tab/>
      </w:r>
      <w:r w:rsidR="00274933"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Rossi Franca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Zanellati Mario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Capello Laura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274933">
        <w:rPr>
          <w:rFonts w:ascii="Calibri" w:hAnsi="Calibri" w:cs="Calibri"/>
          <w:sz w:val="20"/>
          <w:szCs w:val="20"/>
        </w:rPr>
        <w:tab/>
      </w:r>
      <w:r w:rsidRPr="00F25C90">
        <w:rPr>
          <w:rFonts w:ascii="Calibri" w:hAnsi="Calibri" w:cs="Calibri"/>
          <w:sz w:val="20"/>
          <w:szCs w:val="20"/>
        </w:rPr>
        <w:t>Tipaldi Domenico</w:t>
      </w:r>
    </w:p>
    <w:p w14:paraId="69F7D444" w14:textId="77777777" w:rsidR="00F26AC1" w:rsidRPr="00F25C90" w:rsidRDefault="00F26AC1" w:rsidP="00F26AC1">
      <w:pPr>
        <w:jc w:val="both"/>
        <w:rPr>
          <w:rFonts w:ascii="Calibri" w:hAnsi="Calibri" w:cs="Calibri"/>
          <w:sz w:val="20"/>
          <w:szCs w:val="20"/>
        </w:rPr>
      </w:pPr>
      <w:r w:rsidRPr="00F25C90">
        <w:rPr>
          <w:rFonts w:ascii="Calibri" w:hAnsi="Calibri" w:cs="Calibri"/>
          <w:sz w:val="20"/>
          <w:szCs w:val="20"/>
        </w:rPr>
        <w:t>Valsania Gianpiero.</w:t>
      </w:r>
    </w:p>
    <w:p w14:paraId="639722C5" w14:textId="77777777" w:rsidR="00F26AC1" w:rsidRPr="00F26AC1" w:rsidRDefault="00F26AC1" w:rsidP="00F25C90">
      <w:pPr>
        <w:jc w:val="both"/>
        <w:rPr>
          <w:rFonts w:ascii="Calibri" w:hAnsi="Calibri" w:cs="Calibri"/>
          <w:sz w:val="10"/>
          <w:szCs w:val="10"/>
        </w:rPr>
      </w:pPr>
    </w:p>
    <w:p w14:paraId="381DD940" w14:textId="77777777" w:rsidR="00F25C90" w:rsidRDefault="00F25C90" w:rsidP="00F25C90">
      <w:pPr>
        <w:jc w:val="both"/>
        <w:rPr>
          <w:rFonts w:ascii="Calibri" w:hAnsi="Calibri" w:cs="Calibri"/>
          <w:bCs/>
          <w:sz w:val="20"/>
          <w:szCs w:val="20"/>
        </w:rPr>
      </w:pPr>
      <w:r w:rsidRPr="00F25C90">
        <w:rPr>
          <w:rFonts w:ascii="Calibri" w:hAnsi="Calibri" w:cs="Calibri"/>
          <w:sz w:val="20"/>
          <w:szCs w:val="20"/>
        </w:rPr>
        <w:t xml:space="preserve">I soci iscritti sono </w:t>
      </w:r>
      <w:r w:rsidRPr="00F25C90">
        <w:rPr>
          <w:rFonts w:ascii="Calibri" w:hAnsi="Calibri" w:cs="Calibri"/>
          <w:b/>
          <w:sz w:val="20"/>
          <w:szCs w:val="20"/>
        </w:rPr>
        <w:t>377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così suddivisi:</w:t>
      </w:r>
    </w:p>
    <w:p w14:paraId="6C24457D" w14:textId="77777777" w:rsidR="00F25C90" w:rsidRDefault="00F25C90" w:rsidP="00F25C90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25C90">
        <w:rPr>
          <w:rFonts w:ascii="Calibri" w:hAnsi="Calibri" w:cs="Calibri"/>
          <w:b/>
          <w:bCs/>
          <w:sz w:val="20"/>
          <w:szCs w:val="20"/>
        </w:rPr>
        <w:t>120</w:t>
      </w:r>
      <w:r w:rsidRPr="00F25C90">
        <w:rPr>
          <w:rFonts w:ascii="Calibri" w:hAnsi="Calibri" w:cs="Calibri"/>
          <w:sz w:val="20"/>
          <w:szCs w:val="20"/>
        </w:rPr>
        <w:t xml:space="preserve"> in servizio</w:t>
      </w:r>
    </w:p>
    <w:p w14:paraId="468AB310" w14:textId="77777777" w:rsidR="00F25C90" w:rsidRDefault="00F25C90" w:rsidP="00F25C90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25C90">
        <w:rPr>
          <w:rFonts w:ascii="Calibri" w:hAnsi="Calibri" w:cs="Calibri"/>
          <w:b/>
          <w:bCs/>
          <w:sz w:val="20"/>
          <w:szCs w:val="20"/>
        </w:rPr>
        <w:t>227</w:t>
      </w:r>
      <w:r>
        <w:rPr>
          <w:rFonts w:ascii="Calibri" w:hAnsi="Calibri" w:cs="Calibri"/>
          <w:sz w:val="20"/>
          <w:szCs w:val="20"/>
        </w:rPr>
        <w:t xml:space="preserve"> in pensione</w:t>
      </w:r>
    </w:p>
    <w:p w14:paraId="520440F5" w14:textId="77777777" w:rsidR="00F25C90" w:rsidRPr="00F25C90" w:rsidRDefault="00F25C90" w:rsidP="00F25C90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25C90">
        <w:rPr>
          <w:rFonts w:ascii="Calibri" w:hAnsi="Calibri" w:cs="Calibri"/>
          <w:b/>
          <w:bCs/>
          <w:sz w:val="20"/>
          <w:szCs w:val="20"/>
        </w:rPr>
        <w:t xml:space="preserve">30 </w:t>
      </w:r>
      <w:r w:rsidRPr="00F25C90">
        <w:rPr>
          <w:rFonts w:ascii="Calibri" w:hAnsi="Calibri" w:cs="Calibri"/>
          <w:sz w:val="20"/>
          <w:szCs w:val="20"/>
        </w:rPr>
        <w:t>vedove di soci.</w:t>
      </w:r>
    </w:p>
    <w:p w14:paraId="083CD02C" w14:textId="77777777" w:rsidR="00F25C90" w:rsidRPr="0048270C" w:rsidRDefault="00F25C90">
      <w:pPr>
        <w:jc w:val="both"/>
        <w:rPr>
          <w:rFonts w:ascii="Calibri" w:hAnsi="Calibri" w:cs="Calibri"/>
          <w:sz w:val="10"/>
          <w:szCs w:val="10"/>
        </w:rPr>
      </w:pPr>
    </w:p>
    <w:p w14:paraId="200AE14F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Il Presidente in occasione del 45° anniversario consegna all’Amministratore Delegato ing. Romano Paolo una targa ricordo ed al Presidente prof. Gilli Giorgio la targa ricordo e il distintivo d’oro del Gruppo.</w:t>
      </w:r>
    </w:p>
    <w:p w14:paraId="5C724573" w14:textId="77777777" w:rsidR="0048270C" w:rsidRPr="0048270C" w:rsidRDefault="0048270C">
      <w:pPr>
        <w:jc w:val="both"/>
        <w:rPr>
          <w:rFonts w:ascii="Calibri" w:hAnsi="Calibri" w:cs="Calibri"/>
          <w:sz w:val="10"/>
          <w:szCs w:val="10"/>
        </w:rPr>
      </w:pPr>
    </w:p>
    <w:p w14:paraId="26DF3DFF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Al punto 3) il Presidente espone la relazione sull’attività ANLA e </w:t>
      </w:r>
      <w:r w:rsidR="00F25C90" w:rsidRPr="0048270C">
        <w:rPr>
          <w:rFonts w:ascii="Calibri" w:hAnsi="Calibri" w:cs="Calibri"/>
          <w:sz w:val="20"/>
          <w:szCs w:val="20"/>
        </w:rPr>
        <w:t>UGRADAEL, confermando</w:t>
      </w:r>
      <w:r w:rsidRPr="0048270C">
        <w:rPr>
          <w:rFonts w:ascii="Calibri" w:hAnsi="Calibri" w:cs="Calibri"/>
          <w:sz w:val="20"/>
          <w:szCs w:val="20"/>
        </w:rPr>
        <w:t xml:space="preserve"> che le due associazioni seguono attivamente l’iter parlamentare delle varie proposte di legge riguardanti le pensioni e tutto quanto concerne i problemi </w:t>
      </w:r>
      <w:r w:rsidR="00F26AC1" w:rsidRPr="0048270C">
        <w:rPr>
          <w:rFonts w:ascii="Calibri" w:hAnsi="Calibri" w:cs="Calibri"/>
          <w:sz w:val="20"/>
          <w:szCs w:val="20"/>
        </w:rPr>
        <w:t>dei pensionati</w:t>
      </w:r>
      <w:r w:rsidRPr="0048270C">
        <w:rPr>
          <w:rFonts w:ascii="Calibri" w:hAnsi="Calibri" w:cs="Calibri"/>
          <w:sz w:val="20"/>
          <w:szCs w:val="20"/>
        </w:rPr>
        <w:t>.</w:t>
      </w:r>
    </w:p>
    <w:p w14:paraId="5D5A24B8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A tale proposito viene data la parola al Presidente </w:t>
      </w:r>
      <w:r w:rsidR="00F25C90" w:rsidRPr="0048270C">
        <w:rPr>
          <w:rFonts w:ascii="Calibri" w:hAnsi="Calibri" w:cs="Calibri"/>
          <w:sz w:val="20"/>
          <w:szCs w:val="20"/>
        </w:rPr>
        <w:t>dell’UGRADAEL rag.</w:t>
      </w:r>
      <w:r w:rsidRPr="0048270C">
        <w:rPr>
          <w:rFonts w:ascii="Calibri" w:hAnsi="Calibri" w:cs="Calibri"/>
          <w:sz w:val="20"/>
          <w:szCs w:val="20"/>
        </w:rPr>
        <w:t xml:space="preserve"> Luigi </w:t>
      </w:r>
      <w:r w:rsidR="00F25C90" w:rsidRPr="0048270C">
        <w:rPr>
          <w:rFonts w:ascii="Calibri" w:hAnsi="Calibri" w:cs="Calibri"/>
          <w:sz w:val="20"/>
          <w:szCs w:val="20"/>
        </w:rPr>
        <w:t>Menini, invitato</w:t>
      </w:r>
      <w:r w:rsidRPr="0048270C">
        <w:rPr>
          <w:rFonts w:ascii="Calibri" w:hAnsi="Calibri" w:cs="Calibri"/>
          <w:sz w:val="20"/>
          <w:szCs w:val="20"/>
        </w:rPr>
        <w:t xml:space="preserve"> alla nostra manifestazione il quale conferma quanto sopra citato.</w:t>
      </w:r>
    </w:p>
    <w:p w14:paraId="663F92D0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Alla conclusione dell’intervento del Presidente </w:t>
      </w:r>
      <w:r w:rsidR="00F25C90" w:rsidRPr="0048270C">
        <w:rPr>
          <w:rFonts w:ascii="Calibri" w:hAnsi="Calibri" w:cs="Calibri"/>
          <w:sz w:val="20"/>
          <w:szCs w:val="20"/>
        </w:rPr>
        <w:t>dell’UGRADAEL viene</w:t>
      </w:r>
      <w:r w:rsidRPr="0048270C">
        <w:rPr>
          <w:rFonts w:ascii="Calibri" w:hAnsi="Calibri" w:cs="Calibri"/>
          <w:sz w:val="20"/>
          <w:szCs w:val="20"/>
        </w:rPr>
        <w:t xml:space="preserve"> invitato a prendere la parola il Sindaco del Comune di </w:t>
      </w:r>
      <w:r w:rsidR="00F25C90" w:rsidRPr="0048270C">
        <w:rPr>
          <w:rFonts w:ascii="Calibri" w:hAnsi="Calibri" w:cs="Calibri"/>
          <w:sz w:val="20"/>
          <w:szCs w:val="20"/>
        </w:rPr>
        <w:t>Pecetto, che</w:t>
      </w:r>
      <w:r w:rsidRPr="0048270C">
        <w:rPr>
          <w:rFonts w:ascii="Calibri" w:hAnsi="Calibri" w:cs="Calibri"/>
          <w:sz w:val="20"/>
          <w:szCs w:val="20"/>
        </w:rPr>
        <w:t xml:space="preserve"> rallegrandosi con il Gruppo per aver scelto il proprio comune per l’incontro </w:t>
      </w:r>
      <w:r w:rsidR="00F25C90" w:rsidRPr="0048270C">
        <w:rPr>
          <w:rFonts w:ascii="Calibri" w:hAnsi="Calibri" w:cs="Calibri"/>
          <w:sz w:val="20"/>
          <w:szCs w:val="20"/>
        </w:rPr>
        <w:t>assembleare, illustra</w:t>
      </w:r>
      <w:r w:rsidRPr="0048270C">
        <w:rPr>
          <w:rFonts w:ascii="Calibri" w:hAnsi="Calibri" w:cs="Calibri"/>
          <w:sz w:val="20"/>
          <w:szCs w:val="20"/>
        </w:rPr>
        <w:t xml:space="preserve"> le bellezze naturali e architettoniche del territorio del comune da Lui amministrato, invitandoci per una visita guidata del territorio.</w:t>
      </w:r>
    </w:p>
    <w:p w14:paraId="2FF02BF3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Il sindaco inoltre ringrazia la SMAT s.p.a.  per il servizio che la medesima svolge nel territorio comunale.</w:t>
      </w:r>
    </w:p>
    <w:p w14:paraId="2BD2E2D1" w14:textId="77777777" w:rsidR="0048270C" w:rsidRPr="0048270C" w:rsidRDefault="0048270C">
      <w:pPr>
        <w:jc w:val="both"/>
        <w:rPr>
          <w:rFonts w:ascii="Calibri" w:hAnsi="Calibri" w:cs="Calibri"/>
          <w:sz w:val="10"/>
          <w:szCs w:val="10"/>
        </w:rPr>
      </w:pPr>
    </w:p>
    <w:p w14:paraId="54544816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Al punto 4) il responsabile delle attività culturali e ricreative del </w:t>
      </w:r>
      <w:r w:rsidR="00F25C90" w:rsidRPr="0048270C">
        <w:rPr>
          <w:rFonts w:ascii="Calibri" w:hAnsi="Calibri" w:cs="Calibri"/>
          <w:sz w:val="20"/>
          <w:szCs w:val="20"/>
        </w:rPr>
        <w:t>Gruppo arch.</w:t>
      </w:r>
      <w:r w:rsidRPr="0048270C">
        <w:rPr>
          <w:rFonts w:ascii="Calibri" w:hAnsi="Calibri" w:cs="Calibri"/>
          <w:sz w:val="20"/>
          <w:szCs w:val="20"/>
        </w:rPr>
        <w:t xml:space="preserve"> Calore Gianpaolo espone ai convenuti il programma che il Gruppo vorrebbe effettuare nel corso dell’anno 2004:  </w:t>
      </w:r>
    </w:p>
    <w:p w14:paraId="405E5DDE" w14:textId="77777777" w:rsidR="0048270C" w:rsidRPr="0048270C" w:rsidRDefault="0048270C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tre serate gastronomiche da effettuarsi nel mese di maggio presso il Cral SMAT;</w:t>
      </w:r>
    </w:p>
    <w:p w14:paraId="7F43DA5F" w14:textId="77777777" w:rsidR="0048270C" w:rsidRPr="0048270C" w:rsidRDefault="0048270C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29/30 maggio week end al Lago di Garda con visita alla città di Mantova;</w:t>
      </w:r>
    </w:p>
    <w:p w14:paraId="691D6EB6" w14:textId="77777777" w:rsidR="0048270C" w:rsidRPr="0048270C" w:rsidRDefault="0048270C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4/11 novembre tour del Portogallo;</w:t>
      </w:r>
    </w:p>
    <w:p w14:paraId="292D343B" w14:textId="77777777" w:rsidR="0048270C" w:rsidRPr="0048270C" w:rsidRDefault="0048270C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6 novembre </w:t>
      </w:r>
      <w:r w:rsidR="00F25C90" w:rsidRPr="0048270C">
        <w:rPr>
          <w:rFonts w:ascii="Calibri" w:hAnsi="Calibri" w:cs="Calibri"/>
          <w:sz w:val="20"/>
          <w:szCs w:val="20"/>
        </w:rPr>
        <w:t>2004 giornata</w:t>
      </w:r>
      <w:r w:rsidRPr="0048270C">
        <w:rPr>
          <w:rFonts w:ascii="Calibri" w:hAnsi="Calibri" w:cs="Calibri"/>
          <w:sz w:val="20"/>
          <w:szCs w:val="20"/>
        </w:rPr>
        <w:t xml:space="preserve"> della Commemorazione dei Defunti.</w:t>
      </w:r>
    </w:p>
    <w:p w14:paraId="4639756E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Non essendoci nessun altro da dire, il Presidente ringrazia i convenuti e dichiarando chiusa l’assemblea alle ore12,30, dà inizio al pranzo sociale.</w:t>
      </w:r>
    </w:p>
    <w:p w14:paraId="255AC711" w14:textId="77777777" w:rsidR="0048270C" w:rsidRPr="0048270C" w:rsidRDefault="0048270C">
      <w:pPr>
        <w:jc w:val="both"/>
        <w:rPr>
          <w:rFonts w:ascii="Calibri" w:hAnsi="Calibri" w:cs="Calibri"/>
          <w:sz w:val="20"/>
          <w:szCs w:val="20"/>
        </w:rPr>
      </w:pPr>
    </w:p>
    <w:p w14:paraId="2693A34E" w14:textId="77777777" w:rsidR="0048270C" w:rsidRDefault="0048270C">
      <w:pPr>
        <w:jc w:val="both"/>
        <w:rPr>
          <w:rFonts w:ascii="Calibri" w:hAnsi="Calibri" w:cs="Calibri"/>
          <w:sz w:val="20"/>
          <w:szCs w:val="20"/>
        </w:rPr>
      </w:pPr>
    </w:p>
    <w:p w14:paraId="08ECAFCC" w14:textId="77777777" w:rsidR="00274933" w:rsidRDefault="00274933">
      <w:pPr>
        <w:jc w:val="both"/>
        <w:rPr>
          <w:rFonts w:ascii="Calibri" w:hAnsi="Calibri" w:cs="Calibri"/>
          <w:sz w:val="20"/>
          <w:szCs w:val="20"/>
        </w:rPr>
      </w:pPr>
    </w:p>
    <w:p w14:paraId="7B20CB05" w14:textId="77777777" w:rsidR="00274933" w:rsidRDefault="0027493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Torino, 22 aprile 2004</w:t>
      </w:r>
    </w:p>
    <w:p w14:paraId="34197B93" w14:textId="77777777" w:rsidR="00274933" w:rsidRPr="0048270C" w:rsidRDefault="00274933">
      <w:pPr>
        <w:jc w:val="both"/>
        <w:rPr>
          <w:rFonts w:ascii="Calibri" w:hAnsi="Calibri" w:cs="Calibri"/>
          <w:sz w:val="20"/>
          <w:szCs w:val="20"/>
        </w:rPr>
      </w:pPr>
    </w:p>
    <w:p w14:paraId="50A67A83" w14:textId="46F06B26" w:rsidR="00DE18D3" w:rsidRDefault="000648D4" w:rsidP="00DE18D3">
      <w:pPr>
        <w:jc w:val="both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DC93B8A" wp14:editId="6EA18ECE">
            <wp:simplePos x="0" y="0"/>
            <wp:positionH relativeFrom="column">
              <wp:posOffset>2928620</wp:posOffset>
            </wp:positionH>
            <wp:positionV relativeFrom="paragraph">
              <wp:posOffset>29210</wp:posOffset>
            </wp:positionV>
            <wp:extent cx="2524125" cy="91440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4BFDD182" wp14:editId="6F455C1B">
            <wp:simplePos x="0" y="0"/>
            <wp:positionH relativeFrom="column">
              <wp:posOffset>375920</wp:posOffset>
            </wp:positionH>
            <wp:positionV relativeFrom="paragraph">
              <wp:posOffset>67310</wp:posOffset>
            </wp:positionV>
            <wp:extent cx="2143125" cy="914400"/>
            <wp:effectExtent l="0" t="0" r="0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6D1B4" w14:textId="77777777" w:rsidR="00DE18D3" w:rsidRPr="0048270C" w:rsidRDefault="00DE18D3" w:rsidP="00DE18D3">
      <w:pPr>
        <w:ind w:left="908" w:firstLine="454"/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 xml:space="preserve">           Il SEGRETARIO</w:t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  <w:t xml:space="preserve">       </w:t>
      </w:r>
      <w:r>
        <w:rPr>
          <w:rFonts w:ascii="Calibri" w:hAnsi="Calibri" w:cs="Calibri"/>
          <w:sz w:val="20"/>
          <w:szCs w:val="20"/>
        </w:rPr>
        <w:t xml:space="preserve">      </w:t>
      </w:r>
      <w:r w:rsidRPr="0048270C">
        <w:rPr>
          <w:rFonts w:ascii="Calibri" w:hAnsi="Calibri" w:cs="Calibri"/>
          <w:sz w:val="20"/>
          <w:szCs w:val="20"/>
        </w:rPr>
        <w:t xml:space="preserve">     IL PRESIDENTE</w:t>
      </w:r>
    </w:p>
    <w:p w14:paraId="09979F44" w14:textId="77777777" w:rsidR="00DE18D3" w:rsidRPr="00A14B74" w:rsidRDefault="00DE18D3" w:rsidP="00DE18D3">
      <w:pPr>
        <w:ind w:left="1416"/>
        <w:jc w:val="both"/>
        <w:rPr>
          <w:rFonts w:ascii="Calibri" w:hAnsi="Calibri" w:cs="Calibri"/>
          <w:sz w:val="20"/>
          <w:szCs w:val="20"/>
        </w:rPr>
      </w:pPr>
      <w:r w:rsidRPr="0048270C">
        <w:rPr>
          <w:rFonts w:ascii="Calibri" w:hAnsi="Calibri" w:cs="Calibri"/>
          <w:sz w:val="20"/>
          <w:szCs w:val="20"/>
        </w:rPr>
        <w:t>CALORE arch. Gianpaolo</w:t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</w:r>
      <w:r w:rsidRPr="0048270C">
        <w:rPr>
          <w:rFonts w:ascii="Calibri" w:hAnsi="Calibri" w:cs="Calibri"/>
          <w:sz w:val="20"/>
          <w:szCs w:val="20"/>
        </w:rPr>
        <w:tab/>
        <w:t xml:space="preserve">FERRERO geom. </w:t>
      </w:r>
      <w:r w:rsidRPr="00A14B74">
        <w:rPr>
          <w:rFonts w:ascii="Calibri" w:hAnsi="Calibri" w:cs="Calibri"/>
          <w:sz w:val="20"/>
          <w:szCs w:val="20"/>
        </w:rPr>
        <w:t>Marcellino</w:t>
      </w:r>
    </w:p>
    <w:p w14:paraId="18C5A203" w14:textId="77777777" w:rsidR="0048270C" w:rsidRPr="00A14B74" w:rsidRDefault="0048270C" w:rsidP="00DE18D3">
      <w:pPr>
        <w:ind w:left="1416"/>
        <w:jc w:val="both"/>
        <w:rPr>
          <w:rFonts w:ascii="Calibri" w:hAnsi="Calibri" w:cs="Calibri"/>
          <w:sz w:val="20"/>
          <w:szCs w:val="20"/>
        </w:rPr>
      </w:pPr>
    </w:p>
    <w:sectPr w:rsidR="0048270C" w:rsidRPr="00A14B74" w:rsidSect="00F26AC1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6244"/>
    <w:multiLevelType w:val="hybridMultilevel"/>
    <w:tmpl w:val="2AFA2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5488464">
    <w:abstractNumId w:val="2"/>
  </w:num>
  <w:num w:numId="2" w16cid:durableId="277421492">
    <w:abstractNumId w:val="1"/>
  </w:num>
  <w:num w:numId="3" w16cid:durableId="83356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454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90"/>
    <w:rsid w:val="00001C0E"/>
    <w:rsid w:val="000648D4"/>
    <w:rsid w:val="00274933"/>
    <w:rsid w:val="0048270C"/>
    <w:rsid w:val="00A14B74"/>
    <w:rsid w:val="00DE18D3"/>
    <w:rsid w:val="00E67D55"/>
    <w:rsid w:val="00F25C90"/>
    <w:rsid w:val="00F26AC1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47A7D"/>
  <w15:chartTrackingRefBased/>
  <w15:docId w15:val="{653DFAD4-A79B-4647-857F-AE111BF3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  <w:style w:type="character" w:customStyle="1" w:styleId="Titolo1Carattere">
    <w:name w:val="Titolo 1 Carattere"/>
    <w:link w:val="Titolo1"/>
    <w:rsid w:val="00F25C90"/>
    <w:rPr>
      <w:rFonts w:ascii="Arial" w:hAnsi="Arial" w:cs="Arial"/>
      <w:b/>
      <w:bCs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F25C9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2</cp:revision>
  <cp:lastPrinted>2004-06-17T08:04:00Z</cp:lastPrinted>
  <dcterms:created xsi:type="dcterms:W3CDTF">2026-06-11T15:21:00Z</dcterms:created>
  <dcterms:modified xsi:type="dcterms:W3CDTF">2026-06-11T15:21:00Z</dcterms:modified>
</cp:coreProperties>
</file>